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29F2" w14:textId="04502656" w:rsidR="00974991" w:rsidRPr="00882AEA" w:rsidRDefault="00974991" w:rsidP="00882AEA">
      <w:pPr>
        <w:rPr>
          <w:rFonts w:ascii="TH SarabunPSK" w:hAnsi="TH SarabunPSK" w:cs="TH SarabunPSK"/>
        </w:rPr>
      </w:pPr>
    </w:p>
    <w:p w14:paraId="4CF92A3D" w14:textId="74FFFF45" w:rsidR="00974991" w:rsidRPr="00882AEA" w:rsidRDefault="00000000" w:rsidP="00882AEA">
      <w:pPr>
        <w:ind w:left="1939" w:right="1543" w:firstLine="5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แ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บบ</w:t>
      </w:r>
      <w:r w:rsidRPr="00882AEA">
        <w:rPr>
          <w:rFonts w:ascii="TH SarabunPSK" w:eastAsia="TH SarabunPSK" w:hAnsi="TH SarabunPSK" w:cs="TH SarabunPSK"/>
          <w:b/>
          <w:spacing w:val="-1"/>
          <w:w w:val="99"/>
          <w:sz w:val="32"/>
          <w:szCs w:val="32"/>
        </w:rPr>
        <w:t>ส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รุปผลกา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ร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ป</w:t>
      </w:r>
      <w:r w:rsidRPr="00882AEA">
        <w:rPr>
          <w:rFonts w:ascii="TH SarabunPSK" w:eastAsia="TH SarabunPSK" w:hAnsi="TH SarabunPSK" w:cs="TH SarabunPSK"/>
          <w:b/>
          <w:spacing w:val="2"/>
          <w:w w:val="99"/>
          <w:sz w:val="32"/>
          <w:szCs w:val="32"/>
        </w:rPr>
        <w:t>ร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ะเมินผล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ง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า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น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ทาง</w:t>
      </w:r>
      <w:r w:rsidRPr="00882AEA">
        <w:rPr>
          <w:rFonts w:ascii="TH SarabunPSK" w:eastAsia="TH SarabunPSK" w:hAnsi="TH SarabunPSK" w:cs="TH SarabunPSK"/>
          <w:b/>
          <w:spacing w:val="-2"/>
          <w:w w:val="99"/>
          <w:sz w:val="32"/>
          <w:szCs w:val="32"/>
        </w:rPr>
        <w:t>ว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ิชาก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า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ร</w:t>
      </w:r>
      <w:r w:rsidRPr="00882AEA">
        <w:rPr>
          <w:rFonts w:ascii="TH SarabunPSK" w:eastAsia="TH SarabunPSK" w:hAnsi="TH SarabunPSK" w:cs="TH SarabunPSK"/>
          <w:b/>
          <w:spacing w:val="2"/>
          <w:w w:val="99"/>
          <w:sz w:val="32"/>
          <w:szCs w:val="32"/>
        </w:rPr>
        <w:t>ข</w:t>
      </w:r>
      <w:r w:rsidRPr="00882AEA">
        <w:rPr>
          <w:rFonts w:ascii="TH SarabunPSK" w:eastAsia="TH SarabunPSK" w:hAnsi="TH SarabunPSK" w:cs="TH SarabunPSK"/>
          <w:b/>
          <w:spacing w:val="-1"/>
          <w:w w:val="99"/>
          <w:sz w:val="32"/>
          <w:szCs w:val="32"/>
        </w:rPr>
        <w:t>อ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งค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ณ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ะกร</w:t>
      </w:r>
      <w:r w:rsidRPr="00882AEA">
        <w:rPr>
          <w:rFonts w:ascii="TH SarabunPSK" w:eastAsia="TH SarabunPSK" w:hAnsi="TH SarabunPSK" w:cs="TH SarabunPSK"/>
          <w:b/>
          <w:spacing w:val="3"/>
          <w:w w:val="99"/>
          <w:sz w:val="32"/>
          <w:szCs w:val="32"/>
        </w:rPr>
        <w:t>ร</w:t>
      </w:r>
      <w:r w:rsidRPr="00882AEA">
        <w:rPr>
          <w:rFonts w:ascii="TH SarabunPSK" w:eastAsia="TH SarabunPSK" w:hAnsi="TH SarabunPSK" w:cs="TH SarabunPSK"/>
          <w:b/>
          <w:spacing w:val="-1"/>
          <w:w w:val="99"/>
          <w:sz w:val="32"/>
          <w:szCs w:val="32"/>
        </w:rPr>
        <w:t>ม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การ กลั่นก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ร</w:t>
      </w:r>
      <w:r w:rsidRPr="00882AEA">
        <w:rPr>
          <w:rFonts w:ascii="TH SarabunPSK" w:eastAsia="TH SarabunPSK" w:hAnsi="TH SarabunPSK" w:cs="TH SarabunPSK"/>
          <w:b/>
          <w:spacing w:val="-1"/>
          <w:w w:val="99"/>
          <w:sz w:val="32"/>
          <w:szCs w:val="32"/>
        </w:rPr>
        <w:t>อ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งผ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ล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งา</w:t>
      </w:r>
      <w:r w:rsidRPr="00882AEA">
        <w:rPr>
          <w:rFonts w:ascii="TH SarabunPSK" w:eastAsia="TH SarabunPSK" w:hAnsi="TH SarabunPSK" w:cs="TH SarabunPSK"/>
          <w:b/>
          <w:spacing w:val="1"/>
          <w:w w:val="99"/>
          <w:sz w:val="32"/>
          <w:szCs w:val="32"/>
        </w:rPr>
        <w:t>น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ทา</w:t>
      </w:r>
      <w:r w:rsidRPr="00882AEA">
        <w:rPr>
          <w:rFonts w:ascii="TH SarabunPSK" w:eastAsia="TH SarabunPSK" w:hAnsi="TH SarabunPSK" w:cs="TH SarabunPSK"/>
          <w:b/>
          <w:spacing w:val="2"/>
          <w:w w:val="99"/>
          <w:sz w:val="32"/>
          <w:szCs w:val="32"/>
        </w:rPr>
        <w:t>ง</w:t>
      </w:r>
      <w:r w:rsidRPr="00882AEA">
        <w:rPr>
          <w:rFonts w:ascii="TH SarabunPSK" w:eastAsia="TH SarabunPSK" w:hAnsi="TH SarabunPSK" w:cs="TH SarabunPSK"/>
          <w:b/>
          <w:spacing w:val="-1"/>
          <w:w w:val="99"/>
          <w:sz w:val="32"/>
          <w:szCs w:val="32"/>
        </w:rPr>
        <w:t>ว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ิชาก</w:t>
      </w:r>
      <w:r w:rsidRPr="00882AEA">
        <w:rPr>
          <w:rFonts w:ascii="TH SarabunPSK" w:eastAsia="TH SarabunPSK" w:hAnsi="TH SarabunPSK" w:cs="TH SarabunPSK"/>
          <w:b/>
          <w:spacing w:val="3"/>
          <w:w w:val="99"/>
          <w:sz w:val="32"/>
          <w:szCs w:val="32"/>
        </w:rPr>
        <w:t>า</w:t>
      </w:r>
      <w:r w:rsidRPr="00882AEA">
        <w:rPr>
          <w:rFonts w:ascii="TH SarabunPSK" w:eastAsia="TH SarabunPSK" w:hAnsi="TH SarabunPSK" w:cs="TH SarabunPSK"/>
          <w:b/>
          <w:w w:val="99"/>
          <w:sz w:val="32"/>
          <w:szCs w:val="32"/>
        </w:rPr>
        <w:t>ร</w:t>
      </w:r>
    </w:p>
    <w:p w14:paraId="7258EF87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58EA0002" w14:textId="18AD1323" w:rsidR="00974991" w:rsidRPr="00882AEA" w:rsidRDefault="00000000" w:rsidP="00882AEA">
      <w:pPr>
        <w:ind w:left="855" w:right="56" w:hanging="374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eastAsia="TH SarabunIT๙" w:hAnsi="TH SarabunPSK" w:cs="TH SarabunPSK"/>
          <w:sz w:val="32"/>
          <w:szCs w:val="32"/>
        </w:rPr>
        <w:t>๑.</w:t>
      </w:r>
      <w:r w:rsidR="00882AEA"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4D6AF1"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ผู้ขอผลงาน (ยศ-ชื่อ-สกุล)</w:t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  <w:tab/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w w:val="99"/>
          <w:sz w:val="32"/>
          <w:szCs w:val="32"/>
        </w:rPr>
        <w:t>ต</w:t>
      </w:r>
      <w:r w:rsidR="00D43E22" w:rsidRPr="00882AEA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ำ</w:t>
      </w:r>
      <w:proofErr w:type="spellStart"/>
      <w:r w:rsidRPr="00882AEA">
        <w:rPr>
          <w:rFonts w:ascii="TH SarabunPSK" w:eastAsia="TH SarabunIT๙" w:hAnsi="TH SarabunPSK" w:cs="TH SarabunPSK"/>
          <w:w w:val="99"/>
          <w:sz w:val="32"/>
          <w:szCs w:val="32"/>
        </w:rPr>
        <w:t>แหน่ง</w:t>
      </w:r>
      <w:proofErr w:type="spellEnd"/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proofErr w:type="spellStart"/>
      <w:r w:rsidRPr="00882AEA">
        <w:rPr>
          <w:rFonts w:ascii="TH SarabunPSK" w:eastAsia="TH SarabunIT๙" w:hAnsi="TH SarabunPSK" w:cs="TH SarabunPSK"/>
          <w:w w:val="99"/>
          <w:sz w:val="32"/>
          <w:szCs w:val="32"/>
        </w:rPr>
        <w:t>กองวิชา</w:t>
      </w:r>
      <w:proofErr w:type="spellEnd"/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Pr="00CC16CE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r w:rsidR="004D6AF1"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ผลงานทางวิชาการเพื่อขอดำรงตำแหน่ง</w:t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proofErr w:type="spellStart"/>
      <w:r w:rsidRPr="00882AEA">
        <w:rPr>
          <w:rFonts w:ascii="TH SarabunPSK" w:eastAsia="TH SarabunIT๙" w:hAnsi="TH SarabunPSK" w:cs="TH SarabunPSK"/>
          <w:w w:val="99"/>
          <w:sz w:val="32"/>
          <w:szCs w:val="32"/>
        </w:rPr>
        <w:t>โดยวิธีที่</w:t>
      </w:r>
      <w:proofErr w:type="spellEnd"/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w w:val="99"/>
          <w:sz w:val="32"/>
          <w:szCs w:val="32"/>
          <w:u w:val="dotted"/>
        </w:rPr>
        <w:tab/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ในสาขาวิชา</w:t>
      </w:r>
      <w:proofErr w:type="spellEnd"/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240F3135" w14:textId="08C26075" w:rsidR="00974991" w:rsidRPr="00CC16CE" w:rsidRDefault="00000000" w:rsidP="00882AEA">
      <w:pPr>
        <w:ind w:left="855" w:right="58" w:hanging="374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eastAsia="TH SarabunIT๙" w:hAnsi="TH SarabunPSK" w:cs="TH SarabunPSK"/>
          <w:sz w:val="32"/>
          <w:szCs w:val="32"/>
        </w:rPr>
        <w:t>๒.</w:t>
      </w:r>
      <w:r w:rsidR="00882AEA" w:rsidRP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ผลงานทางวิชาการ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ประเภท</w:t>
      </w:r>
      <w:proofErr w:type="spellEnd"/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เรื่อง</w:t>
      </w:r>
      <w:proofErr w:type="spellEnd"/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CC16CE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75DF87FB" w14:textId="7A69C071" w:rsidR="00974991" w:rsidRPr="006F53A5" w:rsidRDefault="00000000" w:rsidP="00B21E9A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eastAsia="TH SarabunIT๙" w:hAnsi="TH SarabunPSK" w:cs="TH SarabunPSK"/>
          <w:sz w:val="32"/>
          <w:szCs w:val="32"/>
        </w:rPr>
        <w:t>๒.๑</w:t>
      </w:r>
      <w:r w:rsidR="00B21E9A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882AEA">
        <w:rPr>
          <w:rFonts w:ascii="TH SarabunPSK" w:eastAsia="TH SarabunIT๙" w:hAnsi="TH SarabunPSK" w:cs="TH SarabunPSK"/>
          <w:sz w:val="32"/>
          <w:szCs w:val="32"/>
        </w:rPr>
        <w:t>รูปแบบของ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ผลงาน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1B709E33" w14:textId="5F36A3AB" w:rsidR="00974991" w:rsidRPr="00882AEA" w:rsidRDefault="00B752B4" w:rsidP="00B21E9A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11F748D" wp14:editId="6625023B">
                <wp:extent cx="122638" cy="135172"/>
                <wp:effectExtent l="0" t="0" r="10795" b="17780"/>
                <wp:docPr id="10833956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4BBCA" w14:textId="77777777" w:rsidR="00572701" w:rsidRDefault="00572701" w:rsidP="005727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F748D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" filled="f" strokecolor="windowText" strokeweight="1pt">
                <v:textbox>
                  <w:txbxContent>
                    <w:p w14:paraId="1384BBCA" w14:textId="77777777" w:rsidR="00572701" w:rsidRDefault="00572701" w:rsidP="0057270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21E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="004D6AF1"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4A71C14D" w14:textId="1E25F9BF" w:rsidR="00974991" w:rsidRPr="006F53A5" w:rsidRDefault="00B752B4" w:rsidP="00B21E9A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451F1E4" wp14:editId="56B95C18">
                <wp:extent cx="122638" cy="135172"/>
                <wp:effectExtent l="0" t="0" r="10795" b="17780"/>
                <wp:docPr id="12808408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4D54A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B21E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="004D6AF1"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7E42ABD8" w14:textId="48004DCE" w:rsidR="00974991" w:rsidRPr="006F53A5" w:rsidRDefault="00000000" w:rsidP="00B21E9A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B21E9A">
        <w:rPr>
          <w:rFonts w:ascii="TH SarabunPSK" w:eastAsia="TH SarabunIT๙" w:hAnsi="TH SarabunPSK" w:cs="TH SarabunPSK"/>
          <w:sz w:val="32"/>
          <w:szCs w:val="32"/>
        </w:rPr>
        <w:t>๒.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๒</w:t>
      </w:r>
      <w:r w:rsidR="00B21E9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การเผยแพร่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3A18317D" w14:textId="77777777" w:rsidR="00B21E9A" w:rsidRPr="00882AEA" w:rsidRDefault="00B21E9A" w:rsidP="00B21E9A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A9FFF11" wp14:editId="0708F982">
                <wp:extent cx="122638" cy="135172"/>
                <wp:effectExtent l="0" t="0" r="10795" b="17780"/>
                <wp:docPr id="10185937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763F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4D2F6924" w14:textId="6533ADB5" w:rsidR="00B21E9A" w:rsidRPr="006F53A5" w:rsidRDefault="00B21E9A" w:rsidP="00B21E9A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E58AAE4" wp14:editId="2AA0F5A6">
                <wp:extent cx="122638" cy="135172"/>
                <wp:effectExtent l="0" t="0" r="10795" b="17780"/>
                <wp:docPr id="13545598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39BEB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7AC65EB4" w14:textId="28A01767" w:rsidR="004F0D93" w:rsidRPr="006F53A5" w:rsidRDefault="004F0D93" w:rsidP="004F0D93">
      <w:pPr>
        <w:ind w:left="855" w:right="58" w:hanging="374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๓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ผลงานทางวิชาการ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ประเภท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เรื่อง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272C06DE" w14:textId="65009178" w:rsidR="004F0D93" w:rsidRPr="006F53A5" w:rsidRDefault="004F0D93" w:rsidP="004F0D93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๓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.๑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รูปแบบของ</w:t>
      </w:r>
      <w:proofErr w:type="spellStart"/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ผลงาน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5F1046A4" w14:textId="77777777" w:rsidR="004F0D93" w:rsidRPr="00882AEA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932F711" wp14:editId="533D188C">
                <wp:extent cx="122638" cy="135172"/>
                <wp:effectExtent l="0" t="0" r="10795" b="17780"/>
                <wp:docPr id="12750131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F8B37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0E72F32C" w14:textId="79339987" w:rsidR="004F0D93" w:rsidRPr="006F53A5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9E396BD" wp14:editId="5B1AAF5E">
                <wp:extent cx="122638" cy="135172"/>
                <wp:effectExtent l="0" t="0" r="10795" b="17780"/>
                <wp:docPr id="10645738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D686C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5306F23A" w14:textId="5C8050FF" w:rsidR="004F0D93" w:rsidRPr="006F53A5" w:rsidRDefault="004F0D93" w:rsidP="004F0D93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๓</w:t>
      </w:r>
      <w:r w:rsidRPr="00B21E9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๒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การ</w:t>
      </w:r>
      <w:proofErr w:type="spellStart"/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เผยแพร่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4C876D1E" w14:textId="77777777" w:rsidR="004F0D93" w:rsidRPr="00882AEA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9C699C4" wp14:editId="4305CE44">
                <wp:extent cx="122638" cy="135172"/>
                <wp:effectExtent l="0" t="0" r="10795" b="17780"/>
                <wp:docPr id="6833544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122E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0271EDC5" w14:textId="64552EA2" w:rsidR="004F0D93" w:rsidRPr="006F53A5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0C6ED47" wp14:editId="7A89B02E">
                <wp:extent cx="122638" cy="135172"/>
                <wp:effectExtent l="0" t="0" r="10795" b="17780"/>
                <wp:docPr id="7538877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E8386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0F38CA6D" w14:textId="50815B47" w:rsidR="004F0D93" w:rsidRPr="006F53A5" w:rsidRDefault="004F0D93" w:rsidP="004F0D93">
      <w:pPr>
        <w:ind w:left="855" w:right="58" w:hanging="374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๔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ผลงานทางวิชาการ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ประเภท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เรื่อง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135DE325" w14:textId="77777777" w:rsidR="006F53A5" w:rsidRPr="006F53A5" w:rsidRDefault="004F0D93" w:rsidP="006F53A5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๔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.๑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6F53A5" w:rsidRPr="00882AEA">
        <w:rPr>
          <w:rFonts w:ascii="TH SarabunPSK" w:eastAsia="TH SarabunIT๙" w:hAnsi="TH SarabunPSK" w:cs="TH SarabunPSK"/>
          <w:sz w:val="32"/>
          <w:szCs w:val="32"/>
        </w:rPr>
        <w:t>รูปแบบของผลงาน</w:t>
      </w:r>
      <w:proofErr w:type="spellEnd"/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6F53A5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13DFC548" w14:textId="77777777" w:rsidR="006F53A5" w:rsidRPr="00882AEA" w:rsidRDefault="006F53A5" w:rsidP="006F53A5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8789AC3" wp14:editId="65D5D732">
                <wp:extent cx="122638" cy="135172"/>
                <wp:effectExtent l="0" t="0" r="10795" b="17780"/>
                <wp:docPr id="19512487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C4D38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0AA00F89" w14:textId="77777777" w:rsidR="006F53A5" w:rsidRPr="006F53A5" w:rsidRDefault="006F53A5" w:rsidP="006F53A5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7AD8762" wp14:editId="372F9BDC">
                <wp:extent cx="122638" cy="135172"/>
                <wp:effectExtent l="0" t="0" r="10795" b="17780"/>
                <wp:docPr id="1690571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52DDD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425BC2BD" w14:textId="77777777" w:rsidR="00B07014" w:rsidRPr="006F53A5" w:rsidRDefault="004F0D93" w:rsidP="00B07014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๔</w:t>
      </w:r>
      <w:r w:rsidRPr="00B21E9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๒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>การเผยแพร่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554A92A4" w14:textId="77777777" w:rsidR="00B07014" w:rsidRPr="00882AEA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437765E" wp14:editId="7EC4CC7C">
                <wp:extent cx="122638" cy="135172"/>
                <wp:effectExtent l="0" t="0" r="10795" b="17780"/>
                <wp:docPr id="10155688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D6523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00D00986" w14:textId="2FBCAAA3" w:rsidR="004F0D93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EE5B72B" wp14:editId="2DB0CBDB">
                <wp:extent cx="122638" cy="135172"/>
                <wp:effectExtent l="0" t="0" r="10795" b="17780"/>
                <wp:docPr id="11567611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F4693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5E65DA94" w14:textId="77777777" w:rsidR="00B07014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</w:pPr>
    </w:p>
    <w:p w14:paraId="20FF9367" w14:textId="77777777" w:rsidR="00B07014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</w:pPr>
    </w:p>
    <w:p w14:paraId="6AB858EA" w14:textId="77777777" w:rsidR="00B07014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</w:pPr>
    </w:p>
    <w:p w14:paraId="29BD8EAE" w14:textId="77777777" w:rsidR="00B07014" w:rsidRPr="00B07014" w:rsidRDefault="00B07014" w:rsidP="00B07014">
      <w:pPr>
        <w:ind w:left="1200" w:firstLine="88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</w:p>
    <w:p w14:paraId="07CD3A7B" w14:textId="77777777" w:rsidR="00B07014" w:rsidRPr="006F53A5" w:rsidRDefault="004F0D93" w:rsidP="00B07014">
      <w:pPr>
        <w:ind w:left="855" w:right="58" w:hanging="374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lastRenderedPageBreak/>
        <w:t>๕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>ผลงานทางวิชาการ</w:t>
      </w:r>
      <w:proofErr w:type="spellEnd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>ประเภท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  <w:t xml:space="preserve"> </w:t>
      </w:r>
      <w:proofErr w:type="spellStart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>เรื่อง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0C47E356" w14:textId="77777777" w:rsidR="00B07014" w:rsidRPr="006F53A5" w:rsidRDefault="004F0D93" w:rsidP="00B07014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๕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.๑</w:t>
      </w:r>
      <w:r w:rsidR="00B07014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B07014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B07014" w:rsidRPr="00882AEA">
        <w:rPr>
          <w:rFonts w:ascii="TH SarabunPSK" w:eastAsia="TH SarabunIT๙" w:hAnsi="TH SarabunPSK" w:cs="TH SarabunPSK"/>
          <w:sz w:val="32"/>
          <w:szCs w:val="32"/>
        </w:rPr>
        <w:t>รูปแบบของผลงาน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3CE90FD1" w14:textId="77777777" w:rsidR="00B07014" w:rsidRPr="00882AEA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47305DF" wp14:editId="2BB51840">
                <wp:extent cx="122638" cy="135172"/>
                <wp:effectExtent l="0" t="0" r="10795" b="17780"/>
                <wp:docPr id="5915765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76849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541099E5" w14:textId="77777777" w:rsidR="00B07014" w:rsidRPr="006F53A5" w:rsidRDefault="00B07014" w:rsidP="00B07014">
      <w:pPr>
        <w:ind w:left="1200" w:firstLine="88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D7019BA" wp14:editId="3097E38A">
                <wp:extent cx="122638" cy="135172"/>
                <wp:effectExtent l="0" t="0" r="10795" b="17780"/>
                <wp:docPr id="8156609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74F2C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</w:rPr>
        <w:tab/>
      </w:r>
    </w:p>
    <w:p w14:paraId="1E3B41F7" w14:textId="7D0F8A51" w:rsidR="004F0D93" w:rsidRPr="00B07014" w:rsidRDefault="004F0D93" w:rsidP="00B07014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๕</w:t>
      </w:r>
      <w:r w:rsidRPr="00B21E9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๒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การเผยแพร่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625E7207" w14:textId="77777777" w:rsidR="004F0D93" w:rsidRPr="00882AEA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FCEB20A" wp14:editId="7791057E">
                <wp:extent cx="122638" cy="135172"/>
                <wp:effectExtent l="0" t="0" r="10795" b="17780"/>
                <wp:docPr id="4757406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C748C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5C495374" w14:textId="58145E0F" w:rsidR="004F0D93" w:rsidRPr="00B07014" w:rsidRDefault="004F0D93" w:rsidP="004F0D93">
      <w:pPr>
        <w:ind w:left="1200" w:firstLine="88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18CA724" wp14:editId="5BF4C700">
                <wp:extent cx="122638" cy="135172"/>
                <wp:effectExtent l="0" t="0" r="10795" b="17780"/>
                <wp:docPr id="20951399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7B08D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0DAB96AD" w14:textId="098548BE" w:rsidR="004F0D93" w:rsidRPr="00B07014" w:rsidRDefault="004F0D93" w:rsidP="004F0D93">
      <w:pPr>
        <w:ind w:left="855" w:right="58" w:hanging="374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๖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ผลงานทางวิชาการ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ประเภท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เรื่อง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0AC028AB" w14:textId="7D0972B2" w:rsidR="004F0D93" w:rsidRPr="00B07014" w:rsidRDefault="004F0D93" w:rsidP="004F0D93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๖</w:t>
      </w:r>
      <w:r w:rsidRPr="00882AEA">
        <w:rPr>
          <w:rFonts w:ascii="TH SarabunPSK" w:eastAsia="TH SarabunIT๙" w:hAnsi="TH SarabunPSK" w:cs="TH SarabunPSK"/>
          <w:sz w:val="32"/>
          <w:szCs w:val="32"/>
        </w:rPr>
        <w:t>.๑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รูปแบบของผลงาน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08E4D5FB" w14:textId="77777777" w:rsidR="004F0D93" w:rsidRPr="00882AEA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7D53706" wp14:editId="19ACA13F">
                <wp:extent cx="122638" cy="135172"/>
                <wp:effectExtent l="0" t="0" r="10795" b="17780"/>
                <wp:docPr id="1732576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E5DD6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4DF1B7F4" w14:textId="6D71959B" w:rsidR="004F0D93" w:rsidRPr="00B07014" w:rsidRDefault="004F0D93" w:rsidP="004F0D93">
      <w:pPr>
        <w:ind w:left="1200" w:firstLine="88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EB2ACFB" wp14:editId="77A2CA69">
                <wp:extent cx="122638" cy="135172"/>
                <wp:effectExtent l="0" t="0" r="10795" b="17780"/>
                <wp:docPr id="19608855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54A2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01F48E63" w14:textId="0197678F" w:rsidR="004F0D93" w:rsidRPr="00B07014" w:rsidRDefault="004F0D93" w:rsidP="004F0D93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๖</w:t>
      </w:r>
      <w:r w:rsidRPr="00B21E9A">
        <w:rPr>
          <w:rFonts w:ascii="TH SarabunPSK" w:eastAsia="TH SarabunIT๙" w:hAnsi="TH SarabunPSK" w:cs="TH SarabunPSK"/>
          <w:sz w:val="32"/>
          <w:szCs w:val="32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๒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695CE6" w:rsidRPr="00882AEA">
        <w:rPr>
          <w:rFonts w:ascii="TH SarabunPSK" w:eastAsia="TH SarabunIT๙" w:hAnsi="TH SarabunPSK" w:cs="TH SarabunPSK"/>
          <w:sz w:val="32"/>
          <w:szCs w:val="32"/>
        </w:rPr>
        <w:t>การเผยแพร่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1E070CF0" w14:textId="77777777" w:rsidR="004F0D93" w:rsidRPr="00882AEA" w:rsidRDefault="004F0D93" w:rsidP="004F0D93">
      <w:pPr>
        <w:ind w:left="1200" w:firstLine="88"/>
        <w:rPr>
          <w:rFonts w:ascii="TH SarabunPSK" w:eastAsia="TH SarabunIT๙" w:hAnsi="TH SarabunPSK" w:cs="TH SarabunPSK"/>
          <w:sz w:val="32"/>
          <w:szCs w:val="32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B3C04F2" wp14:editId="089699D9">
                <wp:extent cx="122638" cy="135172"/>
                <wp:effectExtent l="0" t="0" r="10795" b="17780"/>
                <wp:docPr id="16712762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7AF88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ผ่านเกณฑ์</w:t>
      </w:r>
    </w:p>
    <w:p w14:paraId="0F8803AC" w14:textId="5C9DDE25" w:rsidR="004F0D93" w:rsidRPr="00B07014" w:rsidRDefault="004F0D93" w:rsidP="004F0D93">
      <w:pPr>
        <w:ind w:left="1200" w:firstLine="88"/>
        <w:rPr>
          <w:rFonts w:ascii="TH SarabunPSK" w:eastAsia="TH SarabunIT๙" w:hAnsi="TH SarabunPSK" w:cs="TH SarabunPSK" w:hint="cs"/>
          <w:sz w:val="32"/>
          <w:szCs w:val="32"/>
          <w:u w:val="dotted"/>
          <w:lang w:bidi="th-TH"/>
        </w:rPr>
      </w:pPr>
      <w:r w:rsidRPr="00882A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498DCD2" wp14:editId="475C269A">
                <wp:extent cx="122638" cy="135172"/>
                <wp:effectExtent l="0" t="0" r="10795" b="17780"/>
                <wp:docPr id="13377448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4A961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</w:rPr>
        <w:t xml:space="preserve"> </w:t>
      </w:r>
      <w:r w:rsidRPr="00882AEA">
        <w:rPr>
          <w:rFonts w:ascii="TH SarabunPSK" w:hAnsi="TH SarabunPSK" w:cs="TH SarabunPSK"/>
          <w:sz w:val="32"/>
          <w:szCs w:val="32"/>
          <w:cs/>
          <w:lang w:bidi="th-TH"/>
        </w:rPr>
        <w:t>ไม่ผ่านเกณฑ์</w:t>
      </w:r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เนื่องจาก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</w:p>
    <w:p w14:paraId="7D353AE1" w14:textId="247FC67C" w:rsidR="00974991" w:rsidRPr="00882AEA" w:rsidRDefault="004F0D93" w:rsidP="00882AEA">
      <w:pPr>
        <w:ind w:left="759" w:right="107" w:hanging="278"/>
        <w:rPr>
          <w:rFonts w:ascii="TH SarabunPSK" w:eastAsia="TH SarabunIT๙" w:hAnsi="TH SarabunPSK" w:cs="TH SarabunPSK"/>
          <w:sz w:val="32"/>
          <w:szCs w:val="32"/>
          <w:lang w:bidi="th-TH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๗</w:t>
      </w:r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 w:rsid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="004B6E9E" w:rsidRPr="00882AE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สรุปผลการประเมินของคณะกรรมการกลั่นกรองผลงานทางวิชาการ ผลงานทางวิชาการที่เสนอขอ</w:t>
      </w:r>
      <w:r w:rsidR="004B6E9E" w:rsidRPr="000F1000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 xml:space="preserve"> กำหนดตำแหน่ง</w:t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4B6E9E" w:rsidRPr="000F1000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วิธีที่</w:t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4B6E9E" w:rsidRPr="000F1000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ประกอบด้วย</w:t>
      </w:r>
    </w:p>
    <w:p w14:paraId="78547FDE" w14:textId="77777777" w:rsidR="008624BA" w:rsidRDefault="004F0D93" w:rsidP="008624BA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u w:val="dotted"/>
          <w:lang w:bidi="th-TH"/>
        </w:rPr>
      </w:pPr>
      <w:r w:rsidRPr="000F1000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๗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๑</w:t>
      </w:r>
      <w:r w:rsidR="00882AEA"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ผ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ล</w:t>
      </w:r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งานทางวิ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าการ</w:t>
      </w:r>
      <w:proofErr w:type="spellEnd"/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ประเภ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ท</w:t>
      </w:r>
      <w:proofErr w:type="spellEnd"/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B07014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14:paraId="4C09A7A0" w14:textId="18B956BA" w:rsidR="00974991" w:rsidRPr="008624BA" w:rsidRDefault="008624BA" w:rsidP="008624BA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pacing w:val="-1"/>
          <w:sz w:val="32"/>
          <w:szCs w:val="32"/>
          <w:u w:val="dotted"/>
          <w:lang w:bidi="th-TH"/>
        </w:rPr>
      </w:pPr>
      <w:r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4B6E9E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ใช้เป็นผลงานทางวิชาการเพื่อประกอบการพิจารณาแต่งตั้งเป็น</w:t>
      </w:r>
      <w:r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</w:p>
    <w:p w14:paraId="523D31BD" w14:textId="0D578395" w:rsidR="004B6E9E" w:rsidRPr="000F1000" w:rsidRDefault="004B6E9E" w:rsidP="000F1000">
      <w:pPr>
        <w:ind w:left="1611" w:hanging="337"/>
        <w:rPr>
          <w:rFonts w:ascii="TH SarabunPSK" w:eastAsia="TH SarabunIT๙" w:hAnsi="TH SarabunPSK" w:cs="TH SarabunPSK"/>
          <w:spacing w:val="-1"/>
          <w:sz w:val="32"/>
          <w:szCs w:val="32"/>
        </w:rPr>
      </w:pPr>
      <w:r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7093BD27" wp14:editId="6ECC7F1F">
                <wp:extent cx="122638" cy="135172"/>
                <wp:effectExtent l="0" t="0" r="10795" b="17780"/>
                <wp:docPr id="9358837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4F237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ได้         </w:t>
      </w:r>
      <w:r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0DFA2AF0" wp14:editId="2184F997">
                <wp:extent cx="122638" cy="135172"/>
                <wp:effectExtent l="0" t="0" r="10795" b="17780"/>
                <wp:docPr id="12198375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EE363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ไม่ได้</w:t>
      </w:r>
    </w:p>
    <w:p w14:paraId="7B57742C" w14:textId="2F6E1230" w:rsidR="008624BA" w:rsidRPr="008624BA" w:rsidRDefault="000F1000" w:rsidP="008624BA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pacing w:val="-1"/>
          <w:sz w:val="32"/>
          <w:szCs w:val="32"/>
          <w:u w:val="dotted"/>
          <w:lang w:bidi="th-TH"/>
        </w:rPr>
      </w:pPr>
      <w:r w:rsidRPr="000F1000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๗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๒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ผ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ล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งานทางวิ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ช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าการ</w:t>
      </w:r>
      <w:proofErr w:type="spellEnd"/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ประเภ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ท</w:t>
      </w:r>
      <w:proofErr w:type="spellEnd"/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เรื่อง</w:t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ใช้เป็นผลงานทางวิชาการเพื่อประกอบการพิจารณาแต่งตั้งเป็น</w:t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</w:p>
    <w:p w14:paraId="430CC32B" w14:textId="77777777" w:rsidR="000F1000" w:rsidRPr="000F1000" w:rsidRDefault="000F1000" w:rsidP="000F1000">
      <w:pPr>
        <w:ind w:left="1611" w:hanging="337"/>
        <w:rPr>
          <w:rFonts w:ascii="TH SarabunPSK" w:eastAsia="TH SarabunIT๙" w:hAnsi="TH SarabunPSK" w:cs="TH SarabunPSK"/>
          <w:spacing w:val="-1"/>
          <w:sz w:val="32"/>
          <w:szCs w:val="32"/>
        </w:rPr>
      </w:pPr>
      <w:r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5BA81D10" wp14:editId="5B6FE3D9">
                <wp:extent cx="122638" cy="135172"/>
                <wp:effectExtent l="0" t="0" r="10795" b="17780"/>
                <wp:docPr id="372271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AD83F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ได้         </w:t>
      </w:r>
      <w:r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6E84F164" wp14:editId="7D2D894D">
                <wp:extent cx="122638" cy="135172"/>
                <wp:effectExtent l="0" t="0" r="10795" b="17780"/>
                <wp:docPr id="9863561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B61CC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ไม่ได้</w:t>
      </w:r>
    </w:p>
    <w:p w14:paraId="7A2BC09A" w14:textId="2CBC7D27" w:rsidR="008624BA" w:rsidRPr="008624BA" w:rsidRDefault="000F1000" w:rsidP="008624BA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pacing w:val="-1"/>
          <w:sz w:val="32"/>
          <w:szCs w:val="32"/>
          <w:u w:val="dotted"/>
          <w:lang w:bidi="th-TH"/>
        </w:rPr>
      </w:pPr>
      <w:r w:rsidRPr="000F1000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๗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๓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ผ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ล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งานทางวิ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ช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าการ</w:t>
      </w:r>
      <w:proofErr w:type="spellEnd"/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ประเภ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ท</w:t>
      </w:r>
      <w:proofErr w:type="spellEnd"/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เรื่อง</w:t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ใช้เป็นผลงานทางวิชาการเพื่อประกอบการพิจารณาแต่งตั้งเป็น</w:t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</w:p>
    <w:p w14:paraId="343B3284" w14:textId="4887E6D9" w:rsidR="000F1000" w:rsidRPr="000F1000" w:rsidRDefault="008624BA" w:rsidP="008624BA">
      <w:pPr>
        <w:tabs>
          <w:tab w:val="left" w:pos="1274"/>
        </w:tabs>
        <w:ind w:left="855"/>
        <w:rPr>
          <w:rFonts w:ascii="TH SarabunPSK" w:eastAsia="TH SarabunIT๙" w:hAnsi="TH SarabunPSK" w:cs="TH SarabunPSK"/>
          <w:spacing w:val="-1"/>
          <w:sz w:val="32"/>
          <w:szCs w:val="32"/>
        </w:rPr>
      </w:pPr>
      <w:r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ab/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5E0DAF65" wp14:editId="4E0E8D6F">
                <wp:extent cx="122638" cy="135172"/>
                <wp:effectExtent l="0" t="0" r="10795" b="17780"/>
                <wp:docPr id="9746643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B7A7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ได้         </w:t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1F54A9B4" wp14:editId="0DFF11B8">
                <wp:extent cx="122638" cy="135172"/>
                <wp:effectExtent l="0" t="0" r="10795" b="17780"/>
                <wp:docPr id="6601345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ACA3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ไม่ได้</w:t>
      </w:r>
    </w:p>
    <w:p w14:paraId="190E8909" w14:textId="561A001B" w:rsidR="008624BA" w:rsidRPr="008624BA" w:rsidRDefault="000F1000" w:rsidP="008624BA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pacing w:val="-1"/>
          <w:sz w:val="32"/>
          <w:szCs w:val="32"/>
          <w:u w:val="dotted"/>
          <w:lang w:bidi="th-TH"/>
        </w:rPr>
      </w:pPr>
      <w:r w:rsidRPr="000F1000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๗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๔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ผ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ล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งานทางวิ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ช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าการ</w:t>
      </w:r>
      <w:proofErr w:type="spellEnd"/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ประเภ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ท</w:t>
      </w:r>
      <w:proofErr w:type="spellEnd"/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เรื่อง</w:t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ใช้เป็นผลงานทางวิชาการเพื่อประกอบการพิจารณาแต่งตั้งเป็น</w:t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</w:p>
    <w:p w14:paraId="15BBC189" w14:textId="27EA2C66" w:rsidR="000F1000" w:rsidRPr="000F1000" w:rsidRDefault="008624BA" w:rsidP="008624BA">
      <w:pPr>
        <w:tabs>
          <w:tab w:val="left" w:pos="1274"/>
        </w:tabs>
        <w:ind w:left="855"/>
        <w:rPr>
          <w:rFonts w:ascii="TH SarabunPSK" w:eastAsia="TH SarabunIT๙" w:hAnsi="TH SarabunPSK" w:cs="TH SarabunPSK"/>
          <w:spacing w:val="-1"/>
          <w:sz w:val="32"/>
          <w:szCs w:val="32"/>
        </w:rPr>
      </w:pPr>
      <w:r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ab/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5EFC5A44" wp14:editId="121FD712">
                <wp:extent cx="122638" cy="135172"/>
                <wp:effectExtent l="0" t="0" r="10795" b="17780"/>
                <wp:docPr id="2927148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6C2D3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ได้         </w:t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6A8A8462" wp14:editId="5F05A24E">
                <wp:extent cx="122638" cy="135172"/>
                <wp:effectExtent l="0" t="0" r="10795" b="17780"/>
                <wp:docPr id="10487689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D8375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ไม่ได้</w:t>
      </w:r>
    </w:p>
    <w:p w14:paraId="4203BCB2" w14:textId="77777777" w:rsidR="008624BA" w:rsidRDefault="008624BA" w:rsidP="008624BA">
      <w:pPr>
        <w:tabs>
          <w:tab w:val="left" w:pos="1274"/>
        </w:tabs>
        <w:ind w:left="855"/>
        <w:rPr>
          <w:rFonts w:ascii="TH SarabunPSK" w:eastAsia="TH SarabunIT๙" w:hAnsi="TH SarabunPSK" w:cs="TH SarabunPSK"/>
          <w:sz w:val="32"/>
          <w:szCs w:val="32"/>
          <w:lang w:bidi="th-TH"/>
        </w:rPr>
      </w:pPr>
    </w:p>
    <w:p w14:paraId="2D4ADA32" w14:textId="246AD9D9" w:rsidR="008624BA" w:rsidRPr="008624BA" w:rsidRDefault="000F1000" w:rsidP="008624BA">
      <w:pPr>
        <w:tabs>
          <w:tab w:val="left" w:pos="1274"/>
        </w:tabs>
        <w:ind w:left="855"/>
        <w:rPr>
          <w:rFonts w:ascii="TH SarabunPSK" w:eastAsia="TH SarabunIT๙" w:hAnsi="TH SarabunPSK" w:cs="TH SarabunPSK" w:hint="cs"/>
          <w:spacing w:val="-1"/>
          <w:sz w:val="32"/>
          <w:szCs w:val="32"/>
          <w:u w:val="dotted"/>
          <w:lang w:bidi="th-TH"/>
        </w:rPr>
      </w:pPr>
      <w:r w:rsidRPr="000F1000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lastRenderedPageBreak/>
        <w:t>๗</w:t>
      </w:r>
      <w:r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๕</w:t>
      </w:r>
      <w:r>
        <w:rPr>
          <w:rFonts w:ascii="TH SarabunPSK" w:eastAsia="TH SarabunIT๙" w:hAnsi="TH SarabunPSK" w:cs="TH SarabunPSK"/>
          <w:sz w:val="32"/>
          <w:szCs w:val="32"/>
          <w:cs/>
        </w:rPr>
        <w:tab/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ผ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ล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งานทางวิ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ช</w:t>
      </w:r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าการ</w:t>
      </w:r>
      <w:proofErr w:type="spellEnd"/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 xml:space="preserve"> </w:t>
      </w:r>
      <w:proofErr w:type="spellStart"/>
      <w:r w:rsidR="008624BA" w:rsidRPr="00882AEA">
        <w:rPr>
          <w:rFonts w:ascii="TH SarabunPSK" w:eastAsia="TH SarabunIT๙" w:hAnsi="TH SarabunPSK" w:cs="TH SarabunPSK"/>
          <w:sz w:val="32"/>
          <w:szCs w:val="32"/>
          <w:lang w:bidi="th-TH"/>
        </w:rPr>
        <w:t>ประเภ</w:t>
      </w:r>
      <w:r w:rsidR="008624BA" w:rsidRPr="000F1000">
        <w:rPr>
          <w:rFonts w:ascii="TH SarabunPSK" w:eastAsia="TH SarabunIT๙" w:hAnsi="TH SarabunPSK" w:cs="TH SarabunPSK"/>
          <w:sz w:val="32"/>
          <w:szCs w:val="32"/>
          <w:lang w:bidi="th-TH"/>
        </w:rPr>
        <w:t>ท</w:t>
      </w:r>
      <w:proofErr w:type="spellEnd"/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เรื่อง</w:t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z w:val="32"/>
          <w:szCs w:val="32"/>
          <w:u w:val="dotted"/>
          <w:cs/>
          <w:lang w:bidi="th-TH"/>
        </w:rPr>
        <w:tab/>
      </w:r>
      <w:r w:rsidR="008624BA" w:rsidRP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 </w:t>
      </w:r>
      <w:r w:rsidR="008624BA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 xml:space="preserve"> </w:t>
      </w:r>
      <w:r w:rsidR="008624B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ab/>
      </w:r>
      <w:r w:rsidR="008624BA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ใช้เป็นผลงานทางวิชาการเพื่อประกอบการพิจารณาแต่งตั้งเป็น</w:t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1"/>
          <w:sz w:val="32"/>
          <w:szCs w:val="32"/>
          <w:u w:val="dotted"/>
          <w:cs/>
          <w:lang w:bidi="th-TH"/>
        </w:rPr>
        <w:tab/>
      </w:r>
    </w:p>
    <w:p w14:paraId="2508F85F" w14:textId="6BABC2E6" w:rsidR="000F1000" w:rsidRPr="000F1000" w:rsidRDefault="008624BA" w:rsidP="008624BA">
      <w:pPr>
        <w:tabs>
          <w:tab w:val="left" w:pos="1274"/>
        </w:tabs>
        <w:ind w:left="855"/>
        <w:rPr>
          <w:rFonts w:ascii="TH SarabunPSK" w:eastAsia="TH SarabunIT๙" w:hAnsi="TH SarabunPSK" w:cs="TH SarabunPSK"/>
          <w:spacing w:val="-1"/>
          <w:sz w:val="32"/>
          <w:szCs w:val="32"/>
        </w:rPr>
      </w:pPr>
      <w:r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ab/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642D127A" wp14:editId="302ACB7B">
                <wp:extent cx="122638" cy="135172"/>
                <wp:effectExtent l="0" t="0" r="10795" b="17780"/>
                <wp:docPr id="10104219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BBA94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ได้         </w:t>
      </w:r>
      <w:r w:rsidR="000F1000" w:rsidRPr="000F1000">
        <w:rPr>
          <w:rFonts w:ascii="TH SarabunPSK" w:eastAsia="TH SarabunIT๙" w:hAnsi="TH SarabunPSK" w:cs="TH SarabunPSK"/>
          <w:noProof/>
          <w:spacing w:val="-1"/>
          <w:sz w:val="32"/>
          <w:szCs w:val="32"/>
        </w:rPr>
        <mc:AlternateContent>
          <mc:Choice Requires="wps">
            <w:drawing>
              <wp:inline distT="0" distB="0" distL="0" distR="0" wp14:anchorId="74CCFC81" wp14:editId="76FFE45C">
                <wp:extent cx="122638" cy="135172"/>
                <wp:effectExtent l="0" t="0" r="10795" b="17780"/>
                <wp:docPr id="19054735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8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4354F" id="Rectangle 3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" filled="f" strokecolor="windowText" strokeweight="1pt">
                <w10:anchorlock/>
              </v:rect>
            </w:pict>
          </mc:Fallback>
        </mc:AlternateContent>
      </w:r>
      <w:r w:rsidR="000F1000" w:rsidRPr="000F1000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 xml:space="preserve"> ไม่ได้</w:t>
      </w:r>
    </w:p>
    <w:p w14:paraId="1C8C3846" w14:textId="77777777" w:rsidR="004B6E9E" w:rsidRPr="00882AEA" w:rsidRDefault="004B6E9E" w:rsidP="00882AEA">
      <w:pPr>
        <w:rPr>
          <w:rFonts w:ascii="TH SarabunPSK" w:hAnsi="TH SarabunPSK" w:cs="TH SarabunPSK"/>
        </w:rPr>
      </w:pPr>
    </w:p>
    <w:p w14:paraId="36491C01" w14:textId="77777777" w:rsidR="00974991" w:rsidRPr="00882AEA" w:rsidRDefault="00974991" w:rsidP="00882AEA">
      <w:pPr>
        <w:rPr>
          <w:rFonts w:ascii="TH SarabunPSK" w:hAnsi="TH SarabunPSK" w:cs="TH SarabunPSK"/>
          <w:sz w:val="26"/>
          <w:szCs w:val="26"/>
        </w:rPr>
      </w:pPr>
    </w:p>
    <w:p w14:paraId="2DC4272F" w14:textId="21E20C70" w:rsidR="00974991" w:rsidRPr="00882AEA" w:rsidRDefault="00000000" w:rsidP="00882AEA">
      <w:pPr>
        <w:ind w:left="4160" w:right="62" w:hanging="439"/>
        <w:rPr>
          <w:rFonts w:ascii="TH SarabunPSK" w:eastAsia="TH SarabunIT๙" w:hAnsi="TH SarabunPSK" w:cs="TH SarabunPSK"/>
          <w:sz w:val="32"/>
          <w:szCs w:val="32"/>
        </w:rPr>
      </w:pP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ลง</w:t>
      </w:r>
      <w:r w:rsidRPr="00882AEA">
        <w:rPr>
          <w:rFonts w:ascii="TH SarabunPSK" w:eastAsia="TH SarabunIT๙" w:hAnsi="TH SarabunPSK" w:cs="TH SarabunPSK"/>
          <w:spacing w:val="1"/>
          <w:sz w:val="32"/>
          <w:szCs w:val="32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ื่อ</w:t>
      </w:r>
      <w:proofErr w:type="spellEnd"/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 xml:space="preserve"> 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proofErr w:type="spellStart"/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ปร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ะ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ธ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น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คณ</w:t>
      </w:r>
      <w:r w:rsidRPr="00882AEA">
        <w:rPr>
          <w:rFonts w:ascii="TH SarabunPSK" w:eastAsia="TH SarabunIT๙" w:hAnsi="TH SarabunPSK" w:cs="TH SarabunPSK"/>
          <w:spacing w:val="-6"/>
          <w:sz w:val="32"/>
          <w:szCs w:val="32"/>
        </w:rPr>
        <w:t>ะก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ม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(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Pr="00882AEA">
        <w:rPr>
          <w:rFonts w:ascii="TH SarabunPSK" w:eastAsia="TH SarabunIT๙" w:hAnsi="TH SarabunPSK" w:cs="TH SarabunPSK"/>
          <w:sz w:val="32"/>
          <w:szCs w:val="32"/>
        </w:rPr>
        <w:t>)</w:t>
      </w:r>
    </w:p>
    <w:p w14:paraId="5920013A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3BDBEF07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7F6DBB07" w14:textId="346AEECE" w:rsidR="00974991" w:rsidRPr="00882AEA" w:rsidRDefault="00000000" w:rsidP="00882AEA">
      <w:pPr>
        <w:ind w:left="4160" w:right="1118" w:hanging="439"/>
        <w:rPr>
          <w:rFonts w:ascii="TH SarabunPSK" w:eastAsia="TH SarabunIT๙" w:hAnsi="TH SarabunPSK" w:cs="TH SarabunPSK"/>
          <w:sz w:val="32"/>
          <w:szCs w:val="32"/>
        </w:rPr>
      </w:pP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ลง</w:t>
      </w:r>
      <w:r w:rsidRPr="00882AEA">
        <w:rPr>
          <w:rFonts w:ascii="TH SarabunPSK" w:eastAsia="TH SarabunIT๙" w:hAnsi="TH SarabunPSK" w:cs="TH SarabunPSK"/>
          <w:spacing w:val="1"/>
          <w:sz w:val="32"/>
          <w:szCs w:val="32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ื่อ</w:t>
      </w:r>
      <w:proofErr w:type="spellEnd"/>
      <w:r w:rsidR="008624BA">
        <w:rPr>
          <w:rFonts w:ascii="TH SarabunPSK" w:eastAsia="TH SarabunIT๙" w:hAnsi="TH SarabunPSK" w:cs="TH SarabunPSK"/>
          <w:spacing w:val="-5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5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5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5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-5"/>
          <w:sz w:val="32"/>
          <w:szCs w:val="32"/>
          <w:u w:val="dotted"/>
          <w:cs/>
          <w:lang w:bidi="th-TH"/>
        </w:rPr>
        <w:tab/>
      </w:r>
      <w:proofErr w:type="spellStart"/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ม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(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)</w:t>
      </w:r>
    </w:p>
    <w:p w14:paraId="2FACF36E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19038E6B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387B4EFA" w14:textId="54216991" w:rsidR="00974991" w:rsidRPr="00882AEA" w:rsidRDefault="00000000" w:rsidP="00882AEA">
      <w:pPr>
        <w:ind w:left="4160" w:right="1118" w:hanging="439"/>
        <w:rPr>
          <w:rFonts w:ascii="TH SarabunPSK" w:eastAsia="TH SarabunIT๙" w:hAnsi="TH SarabunPSK" w:cs="TH SarabunPSK"/>
          <w:sz w:val="32"/>
          <w:szCs w:val="32"/>
        </w:rPr>
      </w:pP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ลง</w:t>
      </w:r>
      <w:r w:rsidRPr="00882AEA">
        <w:rPr>
          <w:rFonts w:ascii="TH SarabunPSK" w:eastAsia="TH SarabunIT๙" w:hAnsi="TH SarabunPSK" w:cs="TH SarabunPSK"/>
          <w:spacing w:val="1"/>
          <w:sz w:val="32"/>
          <w:szCs w:val="32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ื่อ</w:t>
      </w:r>
      <w:proofErr w:type="spellEnd"/>
      <w:r w:rsidR="00B145B1"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 xml:space="preserve"> </w:t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proofErr w:type="spellStart"/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ม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(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)</w:t>
      </w:r>
    </w:p>
    <w:p w14:paraId="6D9197D2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057A4CAD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20773D58" w14:textId="271B5DA1" w:rsidR="00BC3A43" w:rsidRPr="00882AEA" w:rsidRDefault="00BC3A43" w:rsidP="00BC3A43">
      <w:pPr>
        <w:ind w:left="4160" w:right="1118" w:hanging="439"/>
        <w:rPr>
          <w:rFonts w:ascii="TH SarabunPSK" w:eastAsia="TH SarabunIT๙" w:hAnsi="TH SarabunPSK" w:cs="TH SarabunPSK"/>
          <w:sz w:val="32"/>
          <w:szCs w:val="32"/>
        </w:rPr>
      </w:pP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ลง</w:t>
      </w:r>
      <w:r w:rsidRPr="00882AEA">
        <w:rPr>
          <w:rFonts w:ascii="TH SarabunPSK" w:eastAsia="TH SarabunIT๙" w:hAnsi="TH SarabunPSK" w:cs="TH SarabunPSK"/>
          <w:spacing w:val="1"/>
          <w:sz w:val="32"/>
          <w:szCs w:val="32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ื่อ</w:t>
      </w:r>
      <w:proofErr w:type="spellEnd"/>
      <w:r w:rsidR="00B145B1"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 xml:space="preserve"> </w:t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proofErr w:type="spellStart"/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ม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(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)</w:t>
      </w:r>
    </w:p>
    <w:p w14:paraId="007E7CC2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0F84CA9D" w14:textId="77777777" w:rsidR="00974991" w:rsidRPr="00882AEA" w:rsidRDefault="00974991" w:rsidP="00882AEA">
      <w:pPr>
        <w:rPr>
          <w:rFonts w:ascii="TH SarabunPSK" w:hAnsi="TH SarabunPSK" w:cs="TH SarabunPSK"/>
        </w:rPr>
      </w:pPr>
    </w:p>
    <w:p w14:paraId="1979136A" w14:textId="3C9EA3A8" w:rsidR="00BC3A43" w:rsidRPr="00882AEA" w:rsidRDefault="00BC3A43" w:rsidP="00BC3A43">
      <w:pPr>
        <w:ind w:left="4160" w:right="1118" w:hanging="439"/>
        <w:rPr>
          <w:rFonts w:ascii="TH SarabunPSK" w:eastAsia="TH SarabunIT๙" w:hAnsi="TH SarabunPSK" w:cs="TH SarabunPSK"/>
          <w:sz w:val="32"/>
          <w:szCs w:val="32"/>
        </w:rPr>
      </w:pPr>
      <w:proofErr w:type="spellStart"/>
      <w:r w:rsidRPr="00882AEA">
        <w:rPr>
          <w:rFonts w:ascii="TH SarabunPSK" w:eastAsia="TH SarabunIT๙" w:hAnsi="TH SarabunPSK" w:cs="TH SarabunPSK"/>
          <w:sz w:val="32"/>
          <w:szCs w:val="32"/>
        </w:rPr>
        <w:t>ลง</w:t>
      </w:r>
      <w:r w:rsidRPr="00882AEA">
        <w:rPr>
          <w:rFonts w:ascii="TH SarabunPSK" w:eastAsia="TH SarabunIT๙" w:hAnsi="TH SarabunPSK" w:cs="TH SarabunPSK"/>
          <w:spacing w:val="1"/>
          <w:sz w:val="32"/>
          <w:szCs w:val="32"/>
        </w:rPr>
        <w:t>ช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ื่อ</w:t>
      </w:r>
      <w:proofErr w:type="spellEnd"/>
      <w:r w:rsidR="00B145B1"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 xml:space="preserve"> </w:t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B145B1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proofErr w:type="spellStart"/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7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4"/>
          <w:sz w:val="32"/>
          <w:szCs w:val="32"/>
        </w:rPr>
        <w:t>ร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ม</w:t>
      </w:r>
      <w:r w:rsidRPr="00882AEA">
        <w:rPr>
          <w:rFonts w:ascii="TH SarabunPSK" w:eastAsia="TH SarabunIT๙" w:hAnsi="TH SarabunPSK" w:cs="TH SarabunPSK"/>
          <w:spacing w:val="-8"/>
          <w:sz w:val="32"/>
          <w:szCs w:val="32"/>
        </w:rPr>
        <w:t>ก</w:t>
      </w:r>
      <w:r w:rsidRPr="00882AEA">
        <w:rPr>
          <w:rFonts w:ascii="TH SarabunPSK" w:eastAsia="TH SarabunIT๙" w:hAnsi="TH SarabunPSK" w:cs="TH SarabunPSK"/>
          <w:spacing w:val="-5"/>
          <w:sz w:val="32"/>
          <w:szCs w:val="32"/>
        </w:rPr>
        <w:t>า</w:t>
      </w:r>
      <w:r w:rsidRPr="00882AEA">
        <w:rPr>
          <w:rFonts w:ascii="TH SarabunPSK" w:eastAsia="TH SarabunIT๙" w:hAnsi="TH SarabunPSK" w:cs="TH SarabunPSK"/>
          <w:sz w:val="32"/>
          <w:szCs w:val="32"/>
        </w:rPr>
        <w:t>ร</w:t>
      </w:r>
      <w:proofErr w:type="spellEnd"/>
      <w:r w:rsidRPr="00882AE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(</w:t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>
        <w:rPr>
          <w:rFonts w:ascii="TH SarabunPSK" w:eastAsia="TH SarabunIT๙" w:hAnsi="TH SarabunPSK" w:cs="TH SarabunPSK"/>
          <w:spacing w:val="1"/>
          <w:sz w:val="32"/>
          <w:szCs w:val="32"/>
          <w:u w:val="dotted"/>
          <w:cs/>
          <w:lang w:bidi="th-TH"/>
        </w:rPr>
        <w:tab/>
      </w:r>
      <w:r w:rsidR="008624BA" w:rsidRPr="00882AEA">
        <w:rPr>
          <w:rFonts w:ascii="TH SarabunPSK" w:eastAsia="TH SarabunIT๙" w:hAnsi="TH SarabunPSK" w:cs="TH SarabunPSK"/>
          <w:sz w:val="32"/>
          <w:szCs w:val="32"/>
        </w:rPr>
        <w:t>)</w:t>
      </w:r>
    </w:p>
    <w:p w14:paraId="46360BAB" w14:textId="3CFF54EF" w:rsidR="00974991" w:rsidRPr="008624BA" w:rsidRDefault="008624BA" w:rsidP="008624BA">
      <w:pPr>
        <w:ind w:left="4515" w:right="2420"/>
        <w:jc w:val="center"/>
        <w:rPr>
          <w:rFonts w:ascii="TH SarabunPSK" w:eastAsia="TH SarabunIT๙" w:hAnsi="TH SarabunPSK" w:cs="TH SarabunPSK"/>
          <w:sz w:val="32"/>
          <w:szCs w:val="32"/>
          <w:u w:val="dotted"/>
        </w:rPr>
      </w:pPr>
      <w:r>
        <w:rPr>
          <w:rFonts w:ascii="TH SarabunPSK" w:eastAsia="TH SarabunIT๙" w:hAnsi="TH SarabunPSK" w:cs="TH SarabunPSK" w:hint="cs"/>
          <w:spacing w:val="1"/>
          <w:position w:val="1"/>
          <w:sz w:val="32"/>
          <w:szCs w:val="32"/>
          <w:u w:val="dotted"/>
          <w:cs/>
          <w:lang w:bidi="th-TH"/>
        </w:rPr>
        <w:t xml:space="preserve">        </w:t>
      </w:r>
      <w:r w:rsidR="00B145B1">
        <w:rPr>
          <w:rFonts w:ascii="TH SarabunPSK" w:eastAsia="TH SarabunIT๙" w:hAnsi="TH SarabunPSK" w:cs="TH SarabunPSK"/>
          <w:position w:val="1"/>
          <w:sz w:val="32"/>
          <w:szCs w:val="32"/>
          <w:lang w:bidi="th-TH"/>
        </w:rPr>
        <w:t>/</w:t>
      </w:r>
      <w:r w:rsidR="00B145B1" w:rsidRPr="00B145B1">
        <w:rPr>
          <w:rFonts w:ascii="TH SarabunPSK" w:eastAsia="TH SarabunIT๙" w:hAnsi="TH SarabunPSK" w:cs="TH SarabunPSK"/>
          <w:position w:val="1"/>
          <w:sz w:val="32"/>
          <w:szCs w:val="32"/>
          <w:u w:val="dotted"/>
          <w:lang w:bidi="th-TH"/>
        </w:rPr>
        <w:tab/>
      </w:r>
      <w:r w:rsidR="00B145B1">
        <w:rPr>
          <w:rFonts w:ascii="TH SarabunPSK" w:eastAsia="TH SarabunIT๙" w:hAnsi="TH SarabunPSK" w:cs="TH SarabunPSK"/>
          <w:position w:val="1"/>
          <w:sz w:val="32"/>
          <w:szCs w:val="32"/>
          <w:u w:val="dotted"/>
          <w:lang w:bidi="th-TH"/>
        </w:rPr>
        <w:t xml:space="preserve"> </w:t>
      </w:r>
      <w:r>
        <w:rPr>
          <w:rFonts w:ascii="TH SarabunPSK" w:eastAsia="TH SarabunIT๙" w:hAnsi="TH SarabunPSK" w:cs="TH SarabunPSK"/>
          <w:position w:val="1"/>
          <w:sz w:val="32"/>
          <w:szCs w:val="32"/>
          <w:u w:val="dotted"/>
          <w:lang w:bidi="th-TH"/>
        </w:rPr>
        <w:t>/</w:t>
      </w:r>
      <w:r w:rsidR="00B145B1">
        <w:rPr>
          <w:rFonts w:ascii="TH SarabunPSK" w:eastAsia="TH SarabunIT๙" w:hAnsi="TH SarabunPSK" w:cs="TH SarabunPSK"/>
          <w:position w:val="1"/>
          <w:sz w:val="32"/>
          <w:szCs w:val="32"/>
          <w:u w:val="dotted"/>
          <w:lang w:bidi="th-TH"/>
        </w:rPr>
        <w:tab/>
      </w:r>
    </w:p>
    <w:sectPr w:rsidR="00974991" w:rsidRPr="008624BA">
      <w:headerReference w:type="default" r:id="rId7"/>
      <w:pgSz w:w="11920" w:h="16840"/>
      <w:pgMar w:top="1060" w:right="110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FAEA" w14:textId="77777777" w:rsidR="00425A6E" w:rsidRDefault="00425A6E">
      <w:r>
        <w:separator/>
      </w:r>
    </w:p>
  </w:endnote>
  <w:endnote w:type="continuationSeparator" w:id="0">
    <w:p w14:paraId="7DA1476B" w14:textId="77777777" w:rsidR="00425A6E" w:rsidRDefault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C55A" w14:textId="77777777" w:rsidR="00425A6E" w:rsidRDefault="00425A6E">
      <w:r>
        <w:separator/>
      </w:r>
    </w:p>
  </w:footnote>
  <w:footnote w:type="continuationSeparator" w:id="0">
    <w:p w14:paraId="6892ED7A" w14:textId="77777777" w:rsidR="00425A6E" w:rsidRDefault="0042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1028" w14:textId="7B6E0CC2" w:rsidR="00974991" w:rsidRDefault="0097499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68AC"/>
    <w:multiLevelType w:val="multilevel"/>
    <w:tmpl w:val="ABBCED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397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91"/>
    <w:rsid w:val="000467B4"/>
    <w:rsid w:val="000F1000"/>
    <w:rsid w:val="00251F6E"/>
    <w:rsid w:val="002B4617"/>
    <w:rsid w:val="00373438"/>
    <w:rsid w:val="00425A6E"/>
    <w:rsid w:val="004535C5"/>
    <w:rsid w:val="00472996"/>
    <w:rsid w:val="004B6E9E"/>
    <w:rsid w:val="004D6AF1"/>
    <w:rsid w:val="004F0D93"/>
    <w:rsid w:val="00572701"/>
    <w:rsid w:val="00580679"/>
    <w:rsid w:val="00582D68"/>
    <w:rsid w:val="00665BDE"/>
    <w:rsid w:val="00690B7A"/>
    <w:rsid w:val="00695CE6"/>
    <w:rsid w:val="00697F52"/>
    <w:rsid w:val="006F53A5"/>
    <w:rsid w:val="00717DA3"/>
    <w:rsid w:val="007A1BD2"/>
    <w:rsid w:val="00836551"/>
    <w:rsid w:val="008624BA"/>
    <w:rsid w:val="00874E02"/>
    <w:rsid w:val="00882AEA"/>
    <w:rsid w:val="00974991"/>
    <w:rsid w:val="00AD6877"/>
    <w:rsid w:val="00B07014"/>
    <w:rsid w:val="00B145B1"/>
    <w:rsid w:val="00B21E9A"/>
    <w:rsid w:val="00B752B4"/>
    <w:rsid w:val="00B8750F"/>
    <w:rsid w:val="00BC3A43"/>
    <w:rsid w:val="00C164BB"/>
    <w:rsid w:val="00C1743E"/>
    <w:rsid w:val="00CC16CE"/>
    <w:rsid w:val="00D43E22"/>
    <w:rsid w:val="00D462D8"/>
    <w:rsid w:val="00E16389"/>
    <w:rsid w:val="00E512C6"/>
    <w:rsid w:val="00F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8DEE6"/>
  <w15:docId w15:val="{EEF96CFA-3AE8-4D22-B982-32185B05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6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F1"/>
  </w:style>
  <w:style w:type="paragraph" w:styleId="Footer">
    <w:name w:val="footer"/>
    <w:basedOn w:val="Normal"/>
    <w:link w:val="FooterChar"/>
    <w:uiPriority w:val="99"/>
    <w:unhideWhenUsed/>
    <w:rsid w:val="004D6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Panida Kaewchanid</cp:lastModifiedBy>
  <cp:revision>26</cp:revision>
  <dcterms:created xsi:type="dcterms:W3CDTF">2023-08-18T02:00:00Z</dcterms:created>
  <dcterms:modified xsi:type="dcterms:W3CDTF">2024-12-29T01:27:00Z</dcterms:modified>
</cp:coreProperties>
</file>